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98" w:rsidRPr="001D453C" w:rsidRDefault="00BB2098" w:rsidP="00844FF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D453C">
        <w:rPr>
          <w:bCs/>
          <w:sz w:val="22"/>
          <w:szCs w:val="22"/>
        </w:rPr>
        <w:t xml:space="preserve">ПАСПОРТ УСЛУГИ (ПРОЦЕССА) </w:t>
      </w:r>
      <w:r>
        <w:rPr>
          <w:bCs/>
          <w:sz w:val="22"/>
          <w:szCs w:val="22"/>
        </w:rPr>
        <w:t>ООО</w:t>
      </w:r>
      <w:r w:rsidRPr="001D453C">
        <w:rPr>
          <w:bCs/>
          <w:sz w:val="22"/>
          <w:szCs w:val="22"/>
        </w:rPr>
        <w:t xml:space="preserve"> «</w:t>
      </w:r>
      <w:r>
        <w:rPr>
          <w:bCs/>
          <w:sz w:val="22"/>
          <w:szCs w:val="22"/>
        </w:rPr>
        <w:t>СтройПарк</w:t>
      </w:r>
      <w:r w:rsidRPr="001D453C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</w:t>
      </w:r>
    </w:p>
    <w:p w:rsidR="00BB2098" w:rsidRPr="001D453C" w:rsidRDefault="00BB2098" w:rsidP="00DD09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D453C">
        <w:rPr>
          <w:b/>
          <w:sz w:val="22"/>
          <w:szCs w:val="22"/>
        </w:rPr>
        <w:t>Допуск уполномоченных представителей потребителя услуг в пункты контроля и учета качества электрической энергии в порядке и случаях, установленных договором об оказании услуг по передаче электрической энергии</w:t>
      </w:r>
    </w:p>
    <w:p w:rsidR="00BB2098" w:rsidRPr="001D453C" w:rsidRDefault="00BB2098" w:rsidP="00844FF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B2098" w:rsidRPr="001D453C" w:rsidRDefault="00BB2098" w:rsidP="00F92DB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D453C">
        <w:rPr>
          <w:b/>
          <w:bCs/>
          <w:sz w:val="22"/>
          <w:szCs w:val="22"/>
        </w:rPr>
        <w:tab/>
        <w:t xml:space="preserve">Круг заявителей: </w:t>
      </w:r>
      <w:r w:rsidRPr="001D453C">
        <w:rPr>
          <w:sz w:val="22"/>
          <w:szCs w:val="22"/>
        </w:rPr>
        <w:t xml:space="preserve">юридические, физические лица и индивидуальные предприниматели.                                            </w:t>
      </w:r>
      <w:r w:rsidRPr="001D453C">
        <w:rPr>
          <w:sz w:val="22"/>
          <w:szCs w:val="22"/>
        </w:rPr>
        <w:tab/>
      </w:r>
      <w:r w:rsidRPr="001D453C">
        <w:rPr>
          <w:sz w:val="22"/>
          <w:szCs w:val="22"/>
        </w:rPr>
        <w:tab/>
      </w:r>
    </w:p>
    <w:p w:rsidR="00BB2098" w:rsidRPr="001D453C" w:rsidRDefault="00BB2098" w:rsidP="000D315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D453C">
        <w:rPr>
          <w:b/>
          <w:bCs/>
          <w:sz w:val="22"/>
          <w:szCs w:val="22"/>
        </w:rPr>
        <w:tab/>
        <w:t xml:space="preserve">Размер платы за предоставление услуги (процесса) и основание ее взимания: </w:t>
      </w:r>
      <w:r w:rsidRPr="001D453C">
        <w:rPr>
          <w:sz w:val="22"/>
          <w:szCs w:val="22"/>
        </w:rPr>
        <w:t>без оплаты.</w:t>
      </w:r>
    </w:p>
    <w:p w:rsidR="00BB2098" w:rsidRPr="001D453C" w:rsidRDefault="00BB2098" w:rsidP="002E58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D453C">
        <w:rPr>
          <w:b/>
          <w:bCs/>
          <w:sz w:val="22"/>
          <w:szCs w:val="22"/>
        </w:rPr>
        <w:tab/>
        <w:t xml:space="preserve">Условия оказания услуг (процесса): </w:t>
      </w:r>
      <w:r w:rsidRPr="001D453C">
        <w:rPr>
          <w:sz w:val="22"/>
          <w:szCs w:val="22"/>
        </w:rPr>
        <w:t xml:space="preserve">поступление обращения заявителя, наличие договора энергоснабжения и нахождение прибора учета в границах балансовой принадлежности </w:t>
      </w:r>
      <w:r>
        <w:rPr>
          <w:sz w:val="22"/>
          <w:szCs w:val="22"/>
        </w:rPr>
        <w:t>ОО</w:t>
      </w:r>
      <w:r w:rsidRPr="001D453C">
        <w:rPr>
          <w:sz w:val="22"/>
          <w:szCs w:val="22"/>
        </w:rPr>
        <w:t>О «</w:t>
      </w:r>
      <w:r>
        <w:rPr>
          <w:sz w:val="22"/>
          <w:szCs w:val="22"/>
        </w:rPr>
        <w:t>СтройПарк</w:t>
      </w:r>
      <w:r w:rsidRPr="001D453C">
        <w:rPr>
          <w:sz w:val="22"/>
          <w:szCs w:val="22"/>
        </w:rPr>
        <w:t>».</w:t>
      </w:r>
    </w:p>
    <w:p w:rsidR="00BB2098" w:rsidRPr="001D453C" w:rsidRDefault="00BB2098" w:rsidP="00B37FF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453C">
        <w:rPr>
          <w:b/>
          <w:sz w:val="22"/>
          <w:szCs w:val="22"/>
        </w:rPr>
        <w:t xml:space="preserve">Порядок оказания услуг (процесса): </w:t>
      </w:r>
      <w:r w:rsidRPr="001D453C">
        <w:rPr>
          <w:sz w:val="22"/>
          <w:szCs w:val="22"/>
        </w:rPr>
        <w:t>п. 170 Постановления Правительства РФ №442 от 04.05.2012 г.</w:t>
      </w:r>
      <w:r w:rsidRPr="001D453C">
        <w:rPr>
          <w:sz w:val="22"/>
          <w:szCs w:val="22"/>
        </w:rPr>
        <w:tab/>
      </w:r>
      <w:r w:rsidRPr="001D453C">
        <w:rPr>
          <w:sz w:val="22"/>
          <w:szCs w:val="22"/>
        </w:rPr>
        <w:tab/>
      </w:r>
      <w:r w:rsidRPr="001D453C">
        <w:rPr>
          <w:sz w:val="22"/>
          <w:szCs w:val="22"/>
        </w:rPr>
        <w:tab/>
      </w:r>
      <w:r w:rsidRPr="001D453C">
        <w:rPr>
          <w:sz w:val="22"/>
          <w:szCs w:val="22"/>
        </w:rPr>
        <w:tab/>
      </w:r>
      <w:r w:rsidRPr="001D453C">
        <w:rPr>
          <w:sz w:val="22"/>
          <w:szCs w:val="22"/>
        </w:rPr>
        <w:tab/>
      </w:r>
      <w:r w:rsidRPr="001D453C">
        <w:rPr>
          <w:b/>
          <w:bCs/>
          <w:sz w:val="22"/>
          <w:szCs w:val="22"/>
        </w:rPr>
        <w:t xml:space="preserve">Результат оказания услуги (процесса): </w:t>
      </w:r>
      <w:r w:rsidRPr="001D453C">
        <w:rPr>
          <w:bCs/>
          <w:sz w:val="22"/>
          <w:szCs w:val="22"/>
        </w:rPr>
        <w:t>акт допуска, подписанный двумя сторонами</w:t>
      </w:r>
      <w:r w:rsidRPr="001D453C">
        <w:rPr>
          <w:sz w:val="22"/>
          <w:szCs w:val="22"/>
        </w:rPr>
        <w:t>.</w:t>
      </w:r>
    </w:p>
    <w:p w:rsidR="00BB2098" w:rsidRPr="001D453C" w:rsidRDefault="00BB2098" w:rsidP="00B37FF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D453C">
        <w:rPr>
          <w:b/>
          <w:bCs/>
          <w:sz w:val="22"/>
          <w:szCs w:val="22"/>
        </w:rPr>
        <w:tab/>
        <w:t xml:space="preserve">Общий срок оказания услуги (процесса): </w:t>
      </w:r>
      <w:r w:rsidRPr="001D453C">
        <w:rPr>
          <w:bCs/>
          <w:sz w:val="22"/>
          <w:szCs w:val="22"/>
        </w:rPr>
        <w:t>не более</w:t>
      </w:r>
      <w:r w:rsidRPr="001D453C">
        <w:rPr>
          <w:b/>
          <w:bCs/>
          <w:sz w:val="22"/>
          <w:szCs w:val="22"/>
        </w:rPr>
        <w:t xml:space="preserve"> </w:t>
      </w:r>
      <w:r w:rsidRPr="001D453C">
        <w:rPr>
          <w:sz w:val="22"/>
          <w:szCs w:val="22"/>
        </w:rPr>
        <w:t>5 рабочих дней.</w:t>
      </w:r>
    </w:p>
    <w:p w:rsidR="00BB2098" w:rsidRPr="001D453C" w:rsidRDefault="00BB2098" w:rsidP="000D315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D453C">
        <w:rPr>
          <w:b/>
          <w:bCs/>
          <w:sz w:val="22"/>
          <w:szCs w:val="22"/>
        </w:rPr>
        <w:tab/>
        <w:t>Состав, последовательность и сроки оказания услуги (процесса):</w:t>
      </w:r>
    </w:p>
    <w:tbl>
      <w:tblPr>
        <w:tblW w:w="1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2417"/>
        <w:gridCol w:w="4253"/>
        <w:gridCol w:w="2693"/>
        <w:gridCol w:w="1701"/>
        <w:gridCol w:w="2434"/>
      </w:tblGrid>
      <w:tr w:rsidR="00BB2098" w:rsidRPr="001D453C" w:rsidTr="001D453C">
        <w:trPr>
          <w:cantSplit/>
        </w:trPr>
        <w:tc>
          <w:tcPr>
            <w:tcW w:w="526" w:type="dxa"/>
          </w:tcPr>
          <w:p w:rsidR="00BB2098" w:rsidRPr="001D453C" w:rsidRDefault="00BB2098" w:rsidP="00DF111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BB2098" w:rsidRPr="001D453C" w:rsidRDefault="00BB2098" w:rsidP="00DF111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D453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17" w:type="dxa"/>
          </w:tcPr>
          <w:p w:rsidR="00BB2098" w:rsidRPr="001D453C" w:rsidRDefault="00BB2098" w:rsidP="00B37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B2098" w:rsidRPr="001D453C" w:rsidRDefault="00BB2098" w:rsidP="00B37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D453C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4253" w:type="dxa"/>
          </w:tcPr>
          <w:p w:rsidR="00BB2098" w:rsidRPr="001D453C" w:rsidRDefault="00BB2098" w:rsidP="00B37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B2098" w:rsidRPr="001D453C" w:rsidRDefault="00BB2098" w:rsidP="00B37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D453C">
              <w:rPr>
                <w:b/>
                <w:bCs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2693" w:type="dxa"/>
          </w:tcPr>
          <w:p w:rsidR="00BB2098" w:rsidRPr="001D453C" w:rsidRDefault="00BB2098" w:rsidP="00B37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B2098" w:rsidRPr="001D453C" w:rsidRDefault="00BB2098" w:rsidP="00B37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D453C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1701" w:type="dxa"/>
          </w:tcPr>
          <w:p w:rsidR="00BB2098" w:rsidRPr="001D453C" w:rsidRDefault="00BB2098" w:rsidP="00B37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B2098" w:rsidRPr="001D453C" w:rsidRDefault="00BB2098" w:rsidP="00B37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D453C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434" w:type="dxa"/>
          </w:tcPr>
          <w:p w:rsidR="00BB2098" w:rsidRPr="001D453C" w:rsidRDefault="00BB2098" w:rsidP="00B37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D453C">
              <w:rPr>
                <w:b/>
                <w:bCs/>
                <w:sz w:val="22"/>
                <w:szCs w:val="22"/>
              </w:rPr>
              <w:t>Ссылка на нормативный правовой акт</w:t>
            </w:r>
          </w:p>
        </w:tc>
      </w:tr>
      <w:tr w:rsidR="00BB2098" w:rsidRPr="001D453C" w:rsidTr="001D453C">
        <w:trPr>
          <w:cantSplit/>
        </w:trPr>
        <w:tc>
          <w:tcPr>
            <w:tcW w:w="526" w:type="dxa"/>
          </w:tcPr>
          <w:p w:rsidR="00BB2098" w:rsidRPr="001D453C" w:rsidRDefault="00BB2098" w:rsidP="00DF111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D453C">
              <w:rPr>
                <w:sz w:val="22"/>
                <w:szCs w:val="22"/>
              </w:rPr>
              <w:t>1</w:t>
            </w:r>
          </w:p>
        </w:tc>
        <w:tc>
          <w:tcPr>
            <w:tcW w:w="2417" w:type="dxa"/>
          </w:tcPr>
          <w:p w:rsidR="00BB2098" w:rsidRPr="001D453C" w:rsidRDefault="00BB2098" w:rsidP="00B37FF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D453C">
              <w:rPr>
                <w:sz w:val="22"/>
                <w:szCs w:val="22"/>
              </w:rPr>
              <w:t>Направление уведомления о необходимости обеспечения допуска в электроустановку</w:t>
            </w:r>
          </w:p>
        </w:tc>
        <w:tc>
          <w:tcPr>
            <w:tcW w:w="4253" w:type="dxa"/>
          </w:tcPr>
          <w:p w:rsidR="00BB2098" w:rsidRPr="001D453C" w:rsidRDefault="00BB2098" w:rsidP="006E659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D453C">
              <w:rPr>
                <w:bCs/>
                <w:sz w:val="22"/>
                <w:szCs w:val="22"/>
              </w:rPr>
              <w:t>Уведомление должно содержать: реквизиты заявителя, место нахождения энергопринимающих устройств, номер договора энергоснабжения, метрологические характеристики прибора учёта и измерительных трансформаторов тока, контактные данные (включая номер телефона).</w:t>
            </w:r>
          </w:p>
          <w:p w:rsidR="00BB2098" w:rsidRPr="001D453C" w:rsidRDefault="00BB2098" w:rsidP="006E659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D453C">
              <w:rPr>
                <w:bCs/>
                <w:sz w:val="22"/>
                <w:szCs w:val="22"/>
              </w:rPr>
              <w:t>Дата и время проведения контрольного снятия показания.</w:t>
            </w:r>
          </w:p>
        </w:tc>
        <w:tc>
          <w:tcPr>
            <w:tcW w:w="2693" w:type="dxa"/>
          </w:tcPr>
          <w:p w:rsidR="00BB2098" w:rsidRDefault="00BB2098" w:rsidP="00DF1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2098" w:rsidRDefault="00BB2098" w:rsidP="00DF1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2098" w:rsidRDefault="00BB2098" w:rsidP="00DF1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2098" w:rsidRPr="001D453C" w:rsidRDefault="00BB2098" w:rsidP="00DF1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53C">
              <w:rPr>
                <w:sz w:val="22"/>
                <w:szCs w:val="22"/>
              </w:rPr>
              <w:t>Письменно</w:t>
            </w:r>
            <w:r>
              <w:rPr>
                <w:sz w:val="22"/>
                <w:szCs w:val="22"/>
              </w:rPr>
              <w:t xml:space="preserve"> в ООО </w:t>
            </w:r>
            <w:r w:rsidRPr="001D453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СтройПарк</w:t>
            </w:r>
            <w:r w:rsidRPr="001D453C">
              <w:rPr>
                <w:sz w:val="22"/>
                <w:szCs w:val="22"/>
              </w:rPr>
              <w:t>»</w:t>
            </w:r>
          </w:p>
          <w:p w:rsidR="00BB2098" w:rsidRPr="001D453C" w:rsidRDefault="00BB2098" w:rsidP="00DF111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BB2098" w:rsidRPr="001D453C" w:rsidRDefault="00BB2098" w:rsidP="00DF111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D453C">
              <w:rPr>
                <w:bCs/>
                <w:sz w:val="22"/>
                <w:szCs w:val="22"/>
              </w:rPr>
              <w:t>За 5 рабочих дней до планируемой даты допуска</w:t>
            </w:r>
          </w:p>
        </w:tc>
        <w:tc>
          <w:tcPr>
            <w:tcW w:w="2434" w:type="dxa"/>
          </w:tcPr>
          <w:p w:rsidR="00BB2098" w:rsidRPr="001D453C" w:rsidRDefault="00BB2098" w:rsidP="00B37FF8">
            <w:pPr>
              <w:spacing w:after="44"/>
              <w:ind w:left="2"/>
              <w:rPr>
                <w:bCs/>
                <w:sz w:val="22"/>
                <w:szCs w:val="22"/>
              </w:rPr>
            </w:pPr>
            <w:r w:rsidRPr="001D453C">
              <w:rPr>
                <w:bCs/>
                <w:sz w:val="22"/>
                <w:szCs w:val="22"/>
              </w:rPr>
              <w:t>п. 170 Постановление Правительства РФ от 04.05.2012 №442 (с изменениями)</w:t>
            </w:r>
          </w:p>
        </w:tc>
      </w:tr>
      <w:tr w:rsidR="00BB2098" w:rsidRPr="001D453C" w:rsidTr="001D453C">
        <w:trPr>
          <w:cantSplit/>
        </w:trPr>
        <w:tc>
          <w:tcPr>
            <w:tcW w:w="526" w:type="dxa"/>
          </w:tcPr>
          <w:p w:rsidR="00BB2098" w:rsidRPr="001D453C" w:rsidRDefault="00BB2098" w:rsidP="00DF111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D453C">
              <w:rPr>
                <w:sz w:val="22"/>
                <w:szCs w:val="22"/>
              </w:rPr>
              <w:t>2</w:t>
            </w:r>
          </w:p>
        </w:tc>
        <w:tc>
          <w:tcPr>
            <w:tcW w:w="2417" w:type="dxa"/>
          </w:tcPr>
          <w:p w:rsidR="00BB2098" w:rsidRPr="001D453C" w:rsidRDefault="00BB2098" w:rsidP="00DF1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53C">
              <w:rPr>
                <w:sz w:val="22"/>
                <w:szCs w:val="22"/>
              </w:rPr>
              <w:t>Допуск уполномоченных представителей в пункты контроля количества и качества электрической энергии</w:t>
            </w:r>
          </w:p>
          <w:p w:rsidR="00BB2098" w:rsidRPr="001D453C" w:rsidRDefault="00BB2098" w:rsidP="00DF1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2098" w:rsidRPr="001D453C" w:rsidRDefault="00BB2098" w:rsidP="00DF111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:rsidR="00BB2098" w:rsidRPr="001D453C" w:rsidRDefault="00BB2098" w:rsidP="002E5D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53C">
              <w:rPr>
                <w:sz w:val="22"/>
                <w:szCs w:val="22"/>
              </w:rPr>
              <w:t>Условие</w:t>
            </w:r>
            <w:r>
              <w:rPr>
                <w:sz w:val="22"/>
                <w:szCs w:val="22"/>
              </w:rPr>
              <w:t xml:space="preserve"> -</w:t>
            </w:r>
            <w:r w:rsidRPr="001D453C">
              <w:rPr>
                <w:sz w:val="22"/>
                <w:szCs w:val="22"/>
              </w:rPr>
              <w:t xml:space="preserve"> согласование даты и времени.</w:t>
            </w:r>
          </w:p>
          <w:p w:rsidR="00BB2098" w:rsidRPr="001D453C" w:rsidRDefault="00BB2098" w:rsidP="002E5D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53C">
              <w:rPr>
                <w:sz w:val="22"/>
                <w:szCs w:val="22"/>
              </w:rPr>
              <w:t>Содержание:</w:t>
            </w:r>
          </w:p>
          <w:p w:rsidR="00BB2098" w:rsidRPr="001D453C" w:rsidRDefault="00BB2098" w:rsidP="002E5D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53C">
              <w:rPr>
                <w:sz w:val="22"/>
                <w:szCs w:val="22"/>
              </w:rPr>
              <w:t>1. Подготовка рабочего места (проведение организационных и технических мероприятий по электробезопасности).</w:t>
            </w:r>
          </w:p>
          <w:p w:rsidR="00BB2098" w:rsidRPr="001D453C" w:rsidRDefault="00BB2098" w:rsidP="00DF111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D453C">
              <w:rPr>
                <w:sz w:val="22"/>
                <w:szCs w:val="22"/>
              </w:rPr>
              <w:t>2. Осуществление допуска в пункты контроля и качества электрической энергии.</w:t>
            </w:r>
          </w:p>
        </w:tc>
        <w:tc>
          <w:tcPr>
            <w:tcW w:w="2693" w:type="dxa"/>
          </w:tcPr>
          <w:p w:rsidR="00BB2098" w:rsidRDefault="00BB2098" w:rsidP="00DF1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2098" w:rsidRDefault="00BB2098" w:rsidP="00DF1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2098" w:rsidRDefault="00BB2098" w:rsidP="00DF1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2098" w:rsidRPr="001D453C" w:rsidRDefault="00BB2098" w:rsidP="008E101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Pr="001D453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СтроПарк</w:t>
            </w:r>
            <w:r w:rsidRPr="001D453C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BB2098" w:rsidRPr="001D453C" w:rsidRDefault="00BB2098" w:rsidP="006E659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D453C">
              <w:rPr>
                <w:sz w:val="22"/>
                <w:szCs w:val="22"/>
              </w:rPr>
              <w:t>5 рабочих дней от даты получения уведомления</w:t>
            </w:r>
          </w:p>
        </w:tc>
        <w:tc>
          <w:tcPr>
            <w:tcW w:w="2434" w:type="dxa"/>
          </w:tcPr>
          <w:p w:rsidR="00BB2098" w:rsidRPr="001D453C" w:rsidRDefault="00BB2098" w:rsidP="003B4B7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D453C">
              <w:rPr>
                <w:bCs/>
                <w:sz w:val="22"/>
                <w:szCs w:val="22"/>
              </w:rPr>
              <w:t>п. 170 Постановление Правительства РФ от 04.05.2012 №442 (с изменениями)</w:t>
            </w:r>
          </w:p>
        </w:tc>
      </w:tr>
    </w:tbl>
    <w:p w:rsidR="00BB2098" w:rsidRPr="001D453C" w:rsidRDefault="00BB2098" w:rsidP="000D315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B2098" w:rsidRPr="00382510" w:rsidRDefault="00BB2098" w:rsidP="00382510">
      <w:pPr>
        <w:rPr>
          <w:sz w:val="22"/>
          <w:szCs w:val="22"/>
          <w:lang w:eastAsia="en-US"/>
        </w:rPr>
      </w:pPr>
      <w:r w:rsidRPr="001D453C">
        <w:rPr>
          <w:sz w:val="22"/>
          <w:szCs w:val="22"/>
        </w:rPr>
        <w:t xml:space="preserve">Контактная информация для направления обращений: </w:t>
      </w:r>
      <w:smartTag w:uri="urn:schemas-microsoft-com:office:smarttags" w:element="metricconverter">
        <w:smartTagPr>
          <w:attr w:name="ProductID" w:val="302028, г"/>
        </w:smartTagPr>
        <w:r w:rsidRPr="00382510">
          <w:rPr>
            <w:sz w:val="22"/>
            <w:szCs w:val="22"/>
            <w:lang w:eastAsia="en-US"/>
          </w:rPr>
          <w:t>302028, г</w:t>
        </w:r>
      </w:smartTag>
      <w:r w:rsidRPr="00382510">
        <w:rPr>
          <w:sz w:val="22"/>
          <w:szCs w:val="22"/>
          <w:lang w:eastAsia="en-US"/>
        </w:rPr>
        <w:t xml:space="preserve">. Орел, ул. </w:t>
      </w:r>
      <w:r>
        <w:rPr>
          <w:sz w:val="22"/>
          <w:szCs w:val="22"/>
          <w:lang w:eastAsia="en-US"/>
        </w:rPr>
        <w:t>Полесская,9 к2</w:t>
      </w:r>
    </w:p>
    <w:p w:rsidR="00BB2098" w:rsidRPr="00382510" w:rsidRDefault="00BB2098" w:rsidP="00382510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Тел  44-35-80</w:t>
      </w:r>
    </w:p>
    <w:p w:rsidR="00BB2098" w:rsidRPr="001D453C" w:rsidRDefault="00BB2098" w:rsidP="00487BD4">
      <w:pPr>
        <w:spacing w:line="180" w:lineRule="exact"/>
        <w:ind w:left="357"/>
        <w:jc w:val="both"/>
        <w:rPr>
          <w:sz w:val="22"/>
          <w:szCs w:val="22"/>
        </w:rPr>
      </w:pPr>
    </w:p>
    <w:sectPr w:rsidR="00BB2098" w:rsidRPr="001D453C" w:rsidSect="00A92A08">
      <w:footerReference w:type="default" r:id="rId7"/>
      <w:pgSz w:w="15840" w:h="12240" w:orient="landscape"/>
      <w:pgMar w:top="1276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098" w:rsidRDefault="00BB2098">
      <w:r>
        <w:separator/>
      </w:r>
    </w:p>
  </w:endnote>
  <w:endnote w:type="continuationSeparator" w:id="0">
    <w:p w:rsidR="00BB2098" w:rsidRDefault="00BB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98" w:rsidRPr="004F0B3C" w:rsidRDefault="00BB2098" w:rsidP="004F0B3C">
    <w:pPr>
      <w:pStyle w:val="Footer"/>
      <w:jc w:val="center"/>
      <w:rPr>
        <w:sz w:val="22"/>
        <w:szCs w:val="22"/>
      </w:rPr>
    </w:pPr>
    <w:r w:rsidRPr="004F0B3C">
      <w:rPr>
        <w:sz w:val="22"/>
        <w:szCs w:val="22"/>
      </w:rPr>
      <w:t xml:space="preserve">- </w:t>
    </w:r>
    <w:r w:rsidRPr="004F0B3C">
      <w:rPr>
        <w:sz w:val="22"/>
        <w:szCs w:val="22"/>
      </w:rPr>
      <w:fldChar w:fldCharType="begin"/>
    </w:r>
    <w:r w:rsidRPr="004F0B3C">
      <w:rPr>
        <w:sz w:val="22"/>
        <w:szCs w:val="22"/>
      </w:rPr>
      <w:instrText xml:space="preserve"> PAGE </w:instrText>
    </w:r>
    <w:r w:rsidRPr="004F0B3C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4F0B3C">
      <w:rPr>
        <w:sz w:val="22"/>
        <w:szCs w:val="22"/>
      </w:rPr>
      <w:fldChar w:fldCharType="end"/>
    </w:r>
    <w:r w:rsidRPr="004F0B3C">
      <w:rPr>
        <w:sz w:val="22"/>
        <w:szCs w:val="22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098" w:rsidRDefault="00BB2098">
      <w:r>
        <w:separator/>
      </w:r>
    </w:p>
  </w:footnote>
  <w:footnote w:type="continuationSeparator" w:id="0">
    <w:p w:rsidR="00BB2098" w:rsidRDefault="00BB2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2881"/>
    <w:multiLevelType w:val="hybridMultilevel"/>
    <w:tmpl w:val="BFCE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FFD"/>
    <w:rsid w:val="00023577"/>
    <w:rsid w:val="000423AE"/>
    <w:rsid w:val="00043E22"/>
    <w:rsid w:val="00067080"/>
    <w:rsid w:val="00080DEC"/>
    <w:rsid w:val="00090C90"/>
    <w:rsid w:val="000D3155"/>
    <w:rsid w:val="00102B3E"/>
    <w:rsid w:val="001356C1"/>
    <w:rsid w:val="0015065B"/>
    <w:rsid w:val="001A5A4B"/>
    <w:rsid w:val="001D453C"/>
    <w:rsid w:val="001E2575"/>
    <w:rsid w:val="002174EE"/>
    <w:rsid w:val="002244E0"/>
    <w:rsid w:val="0025675B"/>
    <w:rsid w:val="00264911"/>
    <w:rsid w:val="00265D13"/>
    <w:rsid w:val="00280C6D"/>
    <w:rsid w:val="002A6CE7"/>
    <w:rsid w:val="002B7DCD"/>
    <w:rsid w:val="002E588F"/>
    <w:rsid w:val="002E5DFA"/>
    <w:rsid w:val="002F559E"/>
    <w:rsid w:val="00346685"/>
    <w:rsid w:val="0036078E"/>
    <w:rsid w:val="00382510"/>
    <w:rsid w:val="003B4B76"/>
    <w:rsid w:val="003D2785"/>
    <w:rsid w:val="003F21DB"/>
    <w:rsid w:val="00485258"/>
    <w:rsid w:val="00487BD4"/>
    <w:rsid w:val="004F0B3C"/>
    <w:rsid w:val="00524F90"/>
    <w:rsid w:val="00564FAC"/>
    <w:rsid w:val="00583751"/>
    <w:rsid w:val="005B28F8"/>
    <w:rsid w:val="005B5102"/>
    <w:rsid w:val="005E0404"/>
    <w:rsid w:val="006D1CA1"/>
    <w:rsid w:val="006D22AE"/>
    <w:rsid w:val="006E659B"/>
    <w:rsid w:val="00762C7C"/>
    <w:rsid w:val="00765203"/>
    <w:rsid w:val="00776516"/>
    <w:rsid w:val="00781E5C"/>
    <w:rsid w:val="007A4E6E"/>
    <w:rsid w:val="007B5B21"/>
    <w:rsid w:val="007B66C4"/>
    <w:rsid w:val="007E580E"/>
    <w:rsid w:val="007F358B"/>
    <w:rsid w:val="008335FF"/>
    <w:rsid w:val="00844FFD"/>
    <w:rsid w:val="0086451C"/>
    <w:rsid w:val="00865872"/>
    <w:rsid w:val="008A250F"/>
    <w:rsid w:val="008A4C8F"/>
    <w:rsid w:val="008D311F"/>
    <w:rsid w:val="008E1014"/>
    <w:rsid w:val="008F4C60"/>
    <w:rsid w:val="00917076"/>
    <w:rsid w:val="00987DEC"/>
    <w:rsid w:val="009A1586"/>
    <w:rsid w:val="009D01F2"/>
    <w:rsid w:val="009D6032"/>
    <w:rsid w:val="009E661A"/>
    <w:rsid w:val="00A00076"/>
    <w:rsid w:val="00A03813"/>
    <w:rsid w:val="00A06487"/>
    <w:rsid w:val="00A8226E"/>
    <w:rsid w:val="00A92A08"/>
    <w:rsid w:val="00AB2550"/>
    <w:rsid w:val="00B1160D"/>
    <w:rsid w:val="00B1413C"/>
    <w:rsid w:val="00B37FF8"/>
    <w:rsid w:val="00B408C0"/>
    <w:rsid w:val="00BB2098"/>
    <w:rsid w:val="00BB622A"/>
    <w:rsid w:val="00C11AD6"/>
    <w:rsid w:val="00C83F50"/>
    <w:rsid w:val="00CC39EC"/>
    <w:rsid w:val="00D25257"/>
    <w:rsid w:val="00D8430F"/>
    <w:rsid w:val="00DB45D1"/>
    <w:rsid w:val="00DB65A4"/>
    <w:rsid w:val="00DD099F"/>
    <w:rsid w:val="00DE0D5C"/>
    <w:rsid w:val="00DF1112"/>
    <w:rsid w:val="00E13AB0"/>
    <w:rsid w:val="00E32627"/>
    <w:rsid w:val="00EA764B"/>
    <w:rsid w:val="00EB4634"/>
    <w:rsid w:val="00F06BB6"/>
    <w:rsid w:val="00F10533"/>
    <w:rsid w:val="00F2046E"/>
    <w:rsid w:val="00F24A77"/>
    <w:rsid w:val="00F70B4B"/>
    <w:rsid w:val="00F87013"/>
    <w:rsid w:val="00F92DBE"/>
    <w:rsid w:val="00FB29CD"/>
    <w:rsid w:val="00FC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4F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D22AE"/>
    <w:pPr>
      <w:spacing w:before="150" w:after="150"/>
    </w:pPr>
  </w:style>
  <w:style w:type="paragraph" w:styleId="Header">
    <w:name w:val="header"/>
    <w:basedOn w:val="Normal"/>
    <w:link w:val="HeaderChar"/>
    <w:uiPriority w:val="99"/>
    <w:rsid w:val="004F0B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6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0B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69A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F10533"/>
    <w:rPr>
      <w:i/>
    </w:rPr>
  </w:style>
  <w:style w:type="character" w:styleId="Hyperlink">
    <w:name w:val="Hyperlink"/>
    <w:basedOn w:val="DefaultParagraphFont"/>
    <w:uiPriority w:val="99"/>
    <w:rsid w:val="008335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0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326</Words>
  <Characters>1863</Characters>
  <Application>Microsoft Office Outlook</Application>
  <DocSecurity>0</DocSecurity>
  <Lines>0</Lines>
  <Paragraphs>0</Paragraphs>
  <ScaleCrop>false</ScaleCrop>
  <Company>dep31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 (ПРОЦЕССА) СЕТЕВОЙ ОРГАНИЗАЦИИ</dc:title>
  <dc:subject/>
  <dc:creator>def</dc:creator>
  <cp:keywords/>
  <dc:description/>
  <cp:lastModifiedBy>OLYA</cp:lastModifiedBy>
  <cp:revision>2</cp:revision>
  <cp:lastPrinted>2015-02-12T14:50:00Z</cp:lastPrinted>
  <dcterms:created xsi:type="dcterms:W3CDTF">2023-11-02T13:51:00Z</dcterms:created>
  <dcterms:modified xsi:type="dcterms:W3CDTF">2023-11-02T13:51:00Z</dcterms:modified>
</cp:coreProperties>
</file>